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spacing w:after="80" w:line="240" w:lineRule="auto"/>
        <w:ind w:left="-284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5245100</wp:posOffset>
            </wp:positionH>
            <wp:positionV relativeFrom="paragraph">
              <wp:posOffset>-807720</wp:posOffset>
            </wp:positionV>
            <wp:extent cx="1444625" cy="1286510"/>
            <wp:effectExtent l="0" t="0" r="317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990033"/>
          <w:sz w:val="56"/>
          <w:szCs w:val="56"/>
        </w:rPr>
        <w:t>Application Form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4112"/>
        <w:gridCol w:w="5528"/>
      </w:tblGrid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name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Parents/Carers Names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Sex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 / Female</w:t>
            </w: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Number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Address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Nationality: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Religion: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 Language(s):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Language(s) spoken by child: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Will your child be attending another setting (Childminder/Pre-School/Nursery) while they are at Ongar Place Nursery?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No/Yes (if yes please give details)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setting: 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Contact Name: 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Contact Number: </w:t>
            </w: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Does your child have a sibling currently attending Ongar Place Primary School?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No/Yes (if yes please give details)</w:t>
            </w: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other links with Ongar Place Primary School (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>: staff etc.)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No/Yes (if yes please give details)</w:t>
            </w: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Primary school you are intending to send your child to after Ongar Place Nursery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Does your child have any special educational needs/disabilities?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No/Yes (if yes please give details, including support received i.e. speech therapist, occupational therapist or other)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 your child had their 2-year check?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your child’s immunisations up to date?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</w:tbl>
    <w:p/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4112"/>
        <w:gridCol w:w="5528"/>
      </w:tblGrid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Please give details of any specific dietary requirements including allergies or preferences (i.e. vegetarian, gluten free etc)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give details of any health requirements that your child may have (i.e. inhaler, </w:t>
            </w:r>
            <w:proofErr w:type="spellStart"/>
            <w:r>
              <w:rPr>
                <w:sz w:val="24"/>
                <w:szCs w:val="24"/>
              </w:rPr>
              <w:t>epipen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Preferred entry date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funding you think you are entitled to: 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(please circle)</w:t>
            </w:r>
          </w:p>
        </w:tc>
        <w:tc>
          <w:tcPr>
            <w:tcW w:w="5528" w:type="dxa"/>
          </w:tcPr>
          <w:p>
            <w:pPr>
              <w:shd w:val="clear" w:color="auto" w:fill="FFFFFF"/>
              <w:spacing w:after="150"/>
              <w:rPr>
                <w:rFonts w:eastAsia="Times New Roman" w:cstheme="minorHAnsi"/>
                <w:color w:val="111111"/>
                <w:lang w:eastAsia="en-GB"/>
              </w:rPr>
            </w:pPr>
            <w:r>
              <w:rPr>
                <w:rFonts w:eastAsia="Times New Roman" w:cstheme="minorHAnsi"/>
                <w:bCs/>
                <w:color w:val="111111"/>
                <w:lang w:eastAsia="en-GB"/>
              </w:rPr>
              <w:t>15 hours funding for 38 weeks a year - for all families</w:t>
            </w:r>
            <w:r>
              <w:rPr>
                <w:rFonts w:eastAsia="Times New Roman" w:cstheme="minorHAnsi"/>
                <w:color w:val="111111"/>
                <w:lang w:eastAsia="en-GB"/>
              </w:rPr>
              <w:t>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 xml:space="preserve">in England </w:t>
            </w:r>
            <w:r>
              <w:rPr>
                <w:rFonts w:eastAsia="Times New Roman" w:cstheme="minorHAnsi"/>
                <w:color w:val="111111"/>
                <w:lang w:eastAsia="en-GB"/>
              </w:rPr>
              <w:t>with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3 and 4-year-old children</w:t>
            </w:r>
          </w:p>
          <w:p>
            <w:pPr>
              <w:shd w:val="clear" w:color="auto" w:fill="FFFFFF"/>
              <w:spacing w:after="150"/>
              <w:rPr>
                <w:rFonts w:eastAsia="Times New Roman" w:cstheme="minorHAnsi"/>
                <w:bCs/>
                <w:color w:val="111111"/>
                <w:lang w:eastAsia="en-GB"/>
              </w:rPr>
            </w:pPr>
            <w:r>
              <w:rPr>
                <w:rFonts w:eastAsia="Times New Roman" w:cstheme="minorHAnsi"/>
                <w:bCs/>
                <w:color w:val="111111"/>
                <w:lang w:eastAsia="en-GB"/>
              </w:rPr>
              <w:t>30 hours</w:t>
            </w:r>
            <w:r>
              <w:rPr>
                <w:rFonts w:eastAsia="Times New Roman" w:cstheme="minorHAnsi"/>
                <w:color w:val="111111"/>
                <w:lang w:eastAsia="en-GB"/>
              </w:rPr>
              <w:t> funding for 38 weeks a year for all families in England with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 xml:space="preserve">3 and 4-year-old children </w:t>
            </w:r>
          </w:p>
          <w:p>
            <w:pPr>
              <w:shd w:val="clear" w:color="auto" w:fill="FFFFFF"/>
              <w:spacing w:after="150"/>
              <w:rPr>
                <w:rFonts w:eastAsia="Times New Roman" w:cstheme="minorHAnsi"/>
                <w:color w:val="111111"/>
                <w:lang w:eastAsia="en-GB"/>
              </w:rPr>
            </w:pPr>
            <w:r>
              <w:rPr>
                <w:rFonts w:eastAsia="Times New Roman" w:cstheme="minorHAnsi"/>
                <w:bCs/>
                <w:color w:val="111111"/>
                <w:lang w:eastAsia="en-GB"/>
              </w:rPr>
              <w:t>15/30 hours of funded childcare</w:t>
            </w:r>
            <w:r>
              <w:rPr>
                <w:rFonts w:eastAsia="Times New Roman" w:cstheme="minorHAnsi"/>
                <w:color w:val="111111"/>
                <w:lang w:eastAsia="en-GB"/>
              </w:rPr>
              <w:t xml:space="preserve"> for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38 weeks</w:t>
            </w:r>
            <w:r>
              <w:rPr>
                <w:rFonts w:eastAsia="Times New Roman" w:cstheme="minorHAnsi"/>
                <w:color w:val="111111"/>
                <w:lang w:eastAsia="en-GB"/>
              </w:rPr>
              <w:t xml:space="preserve"> with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2-year-old children</w:t>
            </w:r>
            <w:r>
              <w:rPr>
                <w:rFonts w:eastAsia="Times New Roman" w:cstheme="minorHAnsi"/>
                <w:color w:val="111111"/>
                <w:lang w:eastAsia="en-GB"/>
              </w:rPr>
              <w:t xml:space="preserve"> for working families in England</w:t>
            </w:r>
          </w:p>
          <w:p>
            <w:pPr>
              <w:shd w:val="clear" w:color="auto" w:fill="FFFFFF"/>
              <w:spacing w:after="150"/>
              <w:rPr>
                <w:rFonts w:eastAsia="Times New Roman" w:cstheme="minorHAnsi"/>
                <w:color w:val="111111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Cs/>
                <w:color w:val="111111"/>
                <w:lang w:eastAsia="en-GB"/>
              </w:rPr>
              <w:t>15 hours of funded childcare</w:t>
            </w:r>
            <w:r>
              <w:rPr>
                <w:rFonts w:eastAsia="Times New Roman" w:cstheme="minorHAnsi"/>
                <w:color w:val="111111"/>
                <w:lang w:eastAsia="en-GB"/>
              </w:rPr>
              <w:t> for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38 weeks</w:t>
            </w:r>
            <w:r>
              <w:rPr>
                <w:rFonts w:eastAsia="Times New Roman" w:cstheme="minorHAnsi"/>
                <w:color w:val="111111"/>
                <w:lang w:eastAsia="en-GB"/>
              </w:rPr>
              <w:t xml:space="preserve"> with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2-year-old children</w:t>
            </w:r>
            <w:r>
              <w:rPr>
                <w:rFonts w:eastAsia="Times New Roman" w:cstheme="minorHAnsi"/>
                <w:color w:val="111111"/>
                <w:lang w:eastAsia="en-GB"/>
              </w:rPr>
              <w:t xml:space="preserve"> for families </w:t>
            </w:r>
            <w:r>
              <w:rPr>
                <w:rFonts w:eastAsia="Times New Roman" w:cstheme="minorHAnsi"/>
                <w:bCs/>
                <w:color w:val="111111"/>
                <w:lang w:eastAsia="en-GB"/>
              </w:rPr>
              <w:t>in England, </w:t>
            </w:r>
            <w:r>
              <w:rPr>
                <w:rFonts w:eastAsia="Times New Roman" w:cstheme="minorHAnsi"/>
                <w:color w:val="111111"/>
                <w:lang w:eastAsia="en-GB"/>
              </w:rPr>
              <w:t>receiving some forms of support (FEET)</w:t>
            </w: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Preferred sessions </w:t>
            </w:r>
          </w:p>
          <w:p>
            <w:pPr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 and 4 year</w:t>
            </w:r>
            <w:proofErr w:type="gramEnd"/>
            <w:r>
              <w:rPr>
                <w:sz w:val="24"/>
                <w:szCs w:val="24"/>
              </w:rPr>
              <w:t xml:space="preserve"> olds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time available for 30 hour funded children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</w:rPr>
              <w:t>Option 1</w:t>
            </w:r>
            <w:r>
              <w:rPr>
                <w:rFonts w:asciiTheme="minorHAnsi" w:hAnsiTheme="minorHAnsi" w:cstheme="minorHAnsi"/>
              </w:rPr>
              <w:t>:  Monday, Tuesday full days (9:00 am – 3:00 pm) with Wednesday mornings (9:00 am – 12:00 pm)</w:t>
            </w:r>
          </w:p>
          <w:p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</w:rPr>
              <w:t xml:space="preserve">Option </w:t>
            </w:r>
            <w:proofErr w:type="gramStart"/>
            <w:r>
              <w:rPr>
                <w:rStyle w:val="Strong"/>
                <w:rFonts w:asciiTheme="minorHAnsi" w:hAnsiTheme="minorHAnsi" w:cstheme="minorHAnsi"/>
              </w:rPr>
              <w:t xml:space="preserve">2 </w:t>
            </w:r>
            <w:r>
              <w:rPr>
                <w:rFonts w:asciiTheme="minorHAnsi" w:hAnsiTheme="minorHAnsi" w:cstheme="minorHAnsi"/>
              </w:rPr>
              <w:t>:</w:t>
            </w:r>
            <w:proofErr w:type="gramEnd"/>
            <w:r>
              <w:rPr>
                <w:rFonts w:asciiTheme="minorHAnsi" w:hAnsiTheme="minorHAnsi" w:cstheme="minorHAnsi"/>
              </w:rPr>
              <w:t> Wednesday afternoons (12:30 pm – 3:00 pm) with full days on Thursday and Friday (9:00 am – 3:00 pm).</w:t>
            </w:r>
          </w:p>
          <w:p>
            <w:pPr>
              <w:pStyle w:val="NormalWeb"/>
            </w:pPr>
            <w:r>
              <w:rPr>
                <w:b/>
              </w:rPr>
              <w:t>Option 3</w:t>
            </w:r>
            <w:r>
              <w:t>: Monday – Friday 30 hours (9:00 am – 3:00pm):</w:t>
            </w:r>
          </w:p>
        </w:tc>
      </w:tr>
      <w:tr>
        <w:trPr>
          <w:trHeight w:val="913"/>
        </w:trP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Request for additional parent funded sessions: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</w:p>
          <w:p>
            <w:pPr>
              <w:spacing w:after="120"/>
              <w:rPr>
                <w:sz w:val="24"/>
                <w:szCs w:val="24"/>
              </w:rPr>
            </w:pPr>
          </w:p>
        </w:tc>
      </w:tr>
      <w:tr>
        <w:tc>
          <w:tcPr>
            <w:tcW w:w="411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Preferred sessions </w:t>
            </w:r>
          </w:p>
          <w:p>
            <w:pPr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 year</w:t>
            </w:r>
            <w:proofErr w:type="gramEnd"/>
            <w:r>
              <w:rPr>
                <w:sz w:val="24"/>
                <w:szCs w:val="24"/>
              </w:rPr>
              <w:t xml:space="preserve"> olds</w:t>
            </w:r>
          </w:p>
        </w:tc>
        <w:tc>
          <w:tcPr>
            <w:tcW w:w="5528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Option 1</w:t>
            </w:r>
            <w:r>
              <w:rPr>
                <w:sz w:val="24"/>
                <w:szCs w:val="24"/>
              </w:rPr>
              <w:t>: Mon-Fri morning sessions (9:00am-12:00pm)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Option 2:</w:t>
            </w:r>
            <w:r>
              <w:rPr>
                <w:sz w:val="24"/>
                <w:szCs w:val="24"/>
              </w:rPr>
              <w:t xml:space="preserve"> Mon-Fri afternoon sessions (12:00 -3:00pm)</w:t>
            </w:r>
          </w:p>
          <w:p>
            <w:pPr>
              <w:spacing w:after="120"/>
              <w:rPr>
                <w:sz w:val="24"/>
                <w:szCs w:val="24"/>
              </w:rPr>
            </w:pPr>
            <w:bookmarkStart w:id="0" w:name="_GoBack"/>
            <w:r>
              <w:rPr>
                <w:b/>
                <w:sz w:val="24"/>
                <w:szCs w:val="24"/>
              </w:rPr>
              <w:t>Option 3</w:t>
            </w:r>
            <w:bookmarkEnd w:id="0"/>
            <w:r>
              <w:rPr>
                <w:sz w:val="24"/>
                <w:szCs w:val="24"/>
              </w:rPr>
              <w:t>: Mon-Fri (9:00am – 3:00pm)</w:t>
            </w:r>
          </w:p>
        </w:tc>
      </w:tr>
    </w:tbl>
    <w:p>
      <w:pPr>
        <w:spacing w:after="120"/>
        <w:rPr>
          <w:sz w:val="24"/>
          <w:szCs w:val="24"/>
        </w:rPr>
      </w:pP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>I agree to let Ongar Place Nursery process my personal data in order to manage my application, in accordance with Ongar Place School’s Pupil Privacy Notice.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Parent/Carers Signature: __________________ </w:t>
      </w:r>
      <w:proofErr w:type="gramStart"/>
      <w:r>
        <w:rPr>
          <w:sz w:val="24"/>
          <w:szCs w:val="24"/>
        </w:rPr>
        <w:t>Date:_</w:t>
      </w:r>
      <w:proofErr w:type="gramEnd"/>
      <w:r>
        <w:rPr>
          <w:sz w:val="24"/>
          <w:szCs w:val="24"/>
        </w:rPr>
        <w:t xml:space="preserve">_________________________________ 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Please complete this form and return it to 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Ongar Place Nursery, Ongar Place Primary School, 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Milton Road, Addlestone, 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Surrey KT15 1NY  </w:t>
      </w:r>
    </w:p>
    <w:p>
      <w:pPr>
        <w:spacing w:after="12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01932 842785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e-mail: </w:t>
      </w:r>
      <w:hyperlink r:id="rId7" w:history="1">
        <w:r>
          <w:rPr>
            <w:rStyle w:val="Hyperlink"/>
            <w:sz w:val="24"/>
            <w:szCs w:val="24"/>
          </w:rPr>
          <w:t>admin@ongar-place.surrey.sch.uk</w:t>
        </w:r>
      </w:hyperlink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810"/>
        <w:gridCol w:w="3260"/>
        <w:gridCol w:w="4172"/>
      </w:tblGrid>
      <w:tr>
        <w:tc>
          <w:tcPr>
            <w:tcW w:w="1810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Office Use Only</w:t>
            </w:r>
          </w:p>
        </w:tc>
        <w:tc>
          <w:tcPr>
            <w:tcW w:w="3260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Received:</w:t>
            </w:r>
          </w:p>
        </w:tc>
        <w:tc>
          <w:tcPr>
            <w:tcW w:w="4172" w:type="dxa"/>
          </w:tcPr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Potential Start Date:</w:t>
            </w:r>
          </w:p>
        </w:tc>
      </w:tr>
    </w:tbl>
    <w:p>
      <w:pPr>
        <w:spacing w:after="120"/>
        <w:rPr>
          <w:sz w:val="24"/>
          <w:szCs w:val="24"/>
        </w:rPr>
      </w:pPr>
    </w:p>
    <w:sectPr>
      <w:pgSz w:w="11906" w:h="16838"/>
      <w:pgMar w:top="127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F23237"/>
    <w:multiLevelType w:val="hybridMultilevel"/>
    <w:tmpl w:val="074E877A"/>
    <w:lvl w:ilvl="0" w:tplc="2F146E76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417A2"/>
    <w:multiLevelType w:val="multilevel"/>
    <w:tmpl w:val="AADC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267E93"/>
    <w:multiLevelType w:val="hybridMultilevel"/>
    <w:tmpl w:val="6486BE00"/>
    <w:lvl w:ilvl="0" w:tplc="1F78C10C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E0749"/>
    <w:multiLevelType w:val="hybridMultilevel"/>
    <w:tmpl w:val="C1AC85A6"/>
    <w:lvl w:ilvl="0" w:tplc="B2F4D63E">
      <w:start w:val="15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CD7966"/>
    <w:multiLevelType w:val="multilevel"/>
    <w:tmpl w:val="23DE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8C4EF9"/>
    <w:multiLevelType w:val="multilevel"/>
    <w:tmpl w:val="F9DA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C519F3-9F43-4CF9-9AE8-D6DF23BD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3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in@ongar-place.surrey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086A0-889B-41BA-AC07-15B1D01C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ADMIN1@admin.school</dc:creator>
  <cp:lastModifiedBy>Zoe Hall</cp:lastModifiedBy>
  <cp:revision>2</cp:revision>
  <cp:lastPrinted>2022-10-03T09:04:00Z</cp:lastPrinted>
  <dcterms:created xsi:type="dcterms:W3CDTF">2025-07-24T14:34:00Z</dcterms:created>
  <dcterms:modified xsi:type="dcterms:W3CDTF">2025-07-24T14:34:00Z</dcterms:modified>
</cp:coreProperties>
</file>